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C66F92" w14:textId="3A074AB8" w:rsidR="00E033B7" w:rsidRPr="00E033B7" w:rsidRDefault="00E033B7" w:rsidP="00E033B7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 w:rsidRPr="00E033B7">
        <w:rPr>
          <w:rFonts w:ascii="Verdana" w:hAnsi="Verdana" w:cs="Times New Roman"/>
          <w:sz w:val="18"/>
          <w:szCs w:val="18"/>
        </w:rPr>
        <w:t xml:space="preserve">1. </w:t>
      </w:r>
      <w:r w:rsidRPr="00E033B7">
        <w:rPr>
          <w:rFonts w:ascii="Verdana" w:hAnsi="Verdana" w:cs="Times New Roman"/>
          <w:sz w:val="20"/>
          <w:szCs w:val="20"/>
        </w:rPr>
        <w:t xml:space="preserve">Конституция РФ была принята </w:t>
      </w:r>
      <w:r w:rsidR="00B04A0A">
        <w:rPr>
          <w:rFonts w:ascii="Verdana" w:hAnsi="Verdana" w:cs="Times New Roman"/>
          <w:sz w:val="20"/>
          <w:szCs w:val="20"/>
        </w:rPr>
        <w:t xml:space="preserve">в </w:t>
      </w:r>
      <w:r w:rsidRPr="00E033B7">
        <w:rPr>
          <w:rFonts w:ascii="Verdana" w:hAnsi="Verdana" w:cs="Times New Roman"/>
          <w:sz w:val="20"/>
          <w:szCs w:val="20"/>
        </w:rPr>
        <w:t>_____</w:t>
      </w:r>
      <w:r w:rsidR="00B04A0A">
        <w:rPr>
          <w:rFonts w:ascii="Verdana" w:hAnsi="Verdana" w:cs="Times New Roman"/>
          <w:sz w:val="20"/>
          <w:szCs w:val="20"/>
        </w:rPr>
        <w:t xml:space="preserve"> и в этом году ей исполняется ____________</w:t>
      </w:r>
      <w:bookmarkStart w:id="0" w:name="_GoBack"/>
      <w:bookmarkEnd w:id="0"/>
    </w:p>
    <w:p w14:paraId="28B2DB01" w14:textId="1C443633" w:rsidR="00E033B7" w:rsidRPr="00E033B7" w:rsidRDefault="00E033B7" w:rsidP="00E033B7">
      <w:pPr>
        <w:spacing w:after="0" w:line="240" w:lineRule="auto"/>
        <w:rPr>
          <w:rFonts w:ascii="Verdana" w:hAnsi="Verdana" w:cs="Times New Roman"/>
          <w:sz w:val="20"/>
          <w:szCs w:val="20"/>
        </w:rPr>
      </w:pPr>
      <w:r w:rsidRPr="00E033B7">
        <w:rPr>
          <w:rFonts w:ascii="Verdana" w:hAnsi="Verdana" w:cs="Times New Roman"/>
          <w:sz w:val="20"/>
          <w:szCs w:val="20"/>
        </w:rPr>
        <w:t>2. В РФ законодательным органом является ___________________________________</w:t>
      </w:r>
    </w:p>
    <w:p w14:paraId="70887A38" w14:textId="6FDF36C6" w:rsidR="00E033B7" w:rsidRPr="00E033B7" w:rsidRDefault="00E033B7" w:rsidP="00E033B7">
      <w:pPr>
        <w:spacing w:after="0" w:line="240" w:lineRule="auto"/>
        <w:rPr>
          <w:rFonts w:ascii="Verdana" w:hAnsi="Verdana" w:cs="Times New Roman"/>
          <w:sz w:val="20"/>
          <w:szCs w:val="20"/>
        </w:rPr>
      </w:pPr>
      <w:r w:rsidRPr="00E033B7">
        <w:rPr>
          <w:rFonts w:ascii="Verdana" w:hAnsi="Verdana" w:cs="Times New Roman"/>
          <w:sz w:val="20"/>
          <w:szCs w:val="20"/>
        </w:rPr>
        <w:t>3. Парламент РФ состоит из _______________________</w:t>
      </w:r>
      <w:r>
        <w:rPr>
          <w:rFonts w:ascii="Verdana" w:hAnsi="Verdana" w:cs="Times New Roman"/>
          <w:sz w:val="20"/>
          <w:szCs w:val="20"/>
        </w:rPr>
        <w:t xml:space="preserve"> и</w:t>
      </w:r>
      <w:r w:rsidRPr="00E033B7">
        <w:rPr>
          <w:rFonts w:ascii="Verdana" w:hAnsi="Verdana" w:cs="Times New Roman"/>
          <w:sz w:val="20"/>
          <w:szCs w:val="20"/>
        </w:rPr>
        <w:t xml:space="preserve"> _______________________</w:t>
      </w:r>
    </w:p>
    <w:p w14:paraId="3EC5B3C6" w14:textId="3C6C8F90" w:rsidR="00E033B7" w:rsidRPr="00E033B7" w:rsidRDefault="00E033B7" w:rsidP="00E033B7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 w:rsidRPr="00E033B7">
        <w:rPr>
          <w:rFonts w:ascii="Verdana" w:hAnsi="Verdana" w:cs="Times New Roman"/>
          <w:sz w:val="20"/>
          <w:szCs w:val="20"/>
        </w:rPr>
        <w:t>4. Исполнительную власть в РФ осуществляет __________________________________</w:t>
      </w:r>
    </w:p>
    <w:p w14:paraId="418E8F77" w14:textId="72D2E004" w:rsidR="00E033B7" w:rsidRPr="00E033B7" w:rsidRDefault="00E033B7" w:rsidP="00E033B7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 w:rsidRPr="00E033B7">
        <w:rPr>
          <w:rFonts w:ascii="Verdana" w:hAnsi="Verdana" w:cs="Times New Roman"/>
          <w:sz w:val="20"/>
          <w:szCs w:val="20"/>
        </w:rPr>
        <w:t>5. По форме правления государства могут быть ________________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E033B7">
        <w:rPr>
          <w:rFonts w:ascii="Verdana" w:hAnsi="Verdana" w:cs="Times New Roman"/>
          <w:sz w:val="20"/>
          <w:szCs w:val="20"/>
        </w:rPr>
        <w:t xml:space="preserve">и </w:t>
      </w:r>
      <w:r w:rsidRPr="00E033B7">
        <w:rPr>
          <w:rFonts w:ascii="Verdana" w:hAnsi="Verdana" w:cs="Times New Roman"/>
          <w:b/>
          <w:sz w:val="20"/>
          <w:szCs w:val="20"/>
        </w:rPr>
        <w:t>_____________</w:t>
      </w:r>
    </w:p>
    <w:p w14:paraId="1522AE96" w14:textId="70EDA36D" w:rsidR="00E033B7" w:rsidRPr="00E033B7" w:rsidRDefault="00E033B7" w:rsidP="00E033B7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 w:rsidRPr="00E033B7">
        <w:rPr>
          <w:rFonts w:ascii="Verdana" w:hAnsi="Verdana" w:cs="Times New Roman"/>
          <w:sz w:val="20"/>
          <w:szCs w:val="20"/>
        </w:rPr>
        <w:t xml:space="preserve">6. Россия по форме правления </w:t>
      </w:r>
      <w:r w:rsidRPr="00E033B7">
        <w:rPr>
          <w:rFonts w:ascii="Verdana" w:hAnsi="Verdana" w:cs="Times New Roman"/>
          <w:b/>
          <w:sz w:val="20"/>
          <w:szCs w:val="20"/>
        </w:rPr>
        <w:t>_____________________________</w:t>
      </w:r>
    </w:p>
    <w:p w14:paraId="6E90689C" w14:textId="1AB9D352" w:rsidR="00E033B7" w:rsidRPr="00E033B7" w:rsidRDefault="00E033B7" w:rsidP="00E033B7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 w:rsidRPr="00E033B7">
        <w:rPr>
          <w:rFonts w:ascii="Verdana" w:hAnsi="Verdana" w:cs="Times New Roman"/>
          <w:sz w:val="20"/>
          <w:szCs w:val="20"/>
        </w:rPr>
        <w:t>7. Основным источником власти в РФ является __________________________</w:t>
      </w:r>
    </w:p>
    <w:p w14:paraId="350A2AC0" w14:textId="783FD5A5" w:rsidR="00E033B7" w:rsidRPr="00E033B7" w:rsidRDefault="00E033B7" w:rsidP="00E033B7">
      <w:pPr>
        <w:spacing w:after="0" w:line="240" w:lineRule="auto"/>
        <w:rPr>
          <w:rFonts w:ascii="Verdana" w:hAnsi="Verdana" w:cs="Times New Roman"/>
          <w:sz w:val="20"/>
          <w:szCs w:val="20"/>
        </w:rPr>
      </w:pPr>
      <w:r w:rsidRPr="00E033B7">
        <w:rPr>
          <w:rFonts w:ascii="Verdana" w:hAnsi="Verdana" w:cs="Times New Roman"/>
          <w:sz w:val="20"/>
          <w:szCs w:val="20"/>
        </w:rPr>
        <w:t>8. Россия светское или советское государство? ______________________________</w:t>
      </w:r>
    </w:p>
    <w:p w14:paraId="6216C7D0" w14:textId="10CA3A8E" w:rsidR="00E033B7" w:rsidRPr="00E033B7" w:rsidRDefault="00E033B7" w:rsidP="00E033B7">
      <w:pPr>
        <w:spacing w:after="0" w:line="240" w:lineRule="auto"/>
        <w:rPr>
          <w:rFonts w:ascii="Verdana" w:hAnsi="Verdana" w:cs="Times New Roman"/>
          <w:sz w:val="20"/>
          <w:szCs w:val="20"/>
        </w:rPr>
      </w:pPr>
      <w:r w:rsidRPr="00E033B7">
        <w:rPr>
          <w:rFonts w:ascii="Verdana" w:hAnsi="Verdana" w:cs="Times New Roman"/>
          <w:sz w:val="20"/>
          <w:szCs w:val="20"/>
        </w:rPr>
        <w:t>9. Глава государства в РФ ___________________________________________</w:t>
      </w:r>
    </w:p>
    <w:p w14:paraId="5262DD0B" w14:textId="68454DDC" w:rsidR="00E033B7" w:rsidRPr="00E033B7" w:rsidRDefault="00E033B7" w:rsidP="00E033B7">
      <w:p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E033B7">
        <w:rPr>
          <w:rFonts w:ascii="Verdana" w:hAnsi="Verdana" w:cs="Times New Roman"/>
          <w:sz w:val="20"/>
          <w:szCs w:val="20"/>
        </w:rPr>
        <w:t>10. Всенародное голосование по важному вопросу? ___________________</w:t>
      </w:r>
    </w:p>
    <w:p w14:paraId="7D98B6C1" w14:textId="77777777" w:rsidR="00E033B7" w:rsidRDefault="00E033B7" w:rsidP="00541DBB">
      <w:pPr>
        <w:jc w:val="both"/>
        <w:rPr>
          <w:rFonts w:ascii="Verdana" w:hAnsi="Verdana" w:cs="Times New Roman"/>
          <w:b/>
          <w:bCs/>
          <w:sz w:val="18"/>
          <w:szCs w:val="18"/>
        </w:rPr>
      </w:pPr>
    </w:p>
    <w:p w14:paraId="0A586B9C" w14:textId="4057A66F" w:rsidR="00541DBB" w:rsidRPr="009E226C" w:rsidRDefault="00541DBB" w:rsidP="00541DBB">
      <w:pPr>
        <w:jc w:val="both"/>
        <w:rPr>
          <w:rFonts w:ascii="Verdana" w:hAnsi="Verdana"/>
          <w:color w:val="000000"/>
          <w:sz w:val="18"/>
          <w:szCs w:val="18"/>
        </w:rPr>
      </w:pPr>
      <w:r w:rsidRPr="009E226C">
        <w:rPr>
          <w:rFonts w:ascii="Verdana" w:hAnsi="Verdana" w:cs="Times New Roman"/>
          <w:b/>
          <w:bCs/>
          <w:sz w:val="18"/>
          <w:szCs w:val="18"/>
        </w:rPr>
        <w:t xml:space="preserve">ТЕМА: </w:t>
      </w:r>
      <w:r w:rsidRPr="009E226C">
        <w:rPr>
          <w:rFonts w:ascii="Verdana" w:hAnsi="Verdana" w:cs="Times New Roman"/>
          <w:sz w:val="18"/>
          <w:szCs w:val="18"/>
        </w:rPr>
        <w:t>Государственно-территориальное устройство РФ.</w:t>
      </w:r>
      <w:r w:rsidRPr="009E226C">
        <w:rPr>
          <w:rFonts w:ascii="Verdana" w:hAnsi="Verdana"/>
          <w:color w:val="000000"/>
          <w:sz w:val="18"/>
          <w:szCs w:val="18"/>
        </w:rPr>
        <w:t xml:space="preserve">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14:paraId="1246BA01" w14:textId="3944F200" w:rsidR="00541DBB" w:rsidRPr="009E226C" w:rsidRDefault="00541DBB" w:rsidP="00541DBB">
      <w:pPr>
        <w:pStyle w:val="a3"/>
        <w:numPr>
          <w:ilvl w:val="0"/>
          <w:numId w:val="1"/>
        </w:numPr>
        <w:ind w:left="0" w:firstLine="0"/>
        <w:rPr>
          <w:rFonts w:ascii="Verdana" w:hAnsi="Verdana"/>
          <w:sz w:val="18"/>
          <w:szCs w:val="18"/>
        </w:rPr>
      </w:pPr>
      <w:r w:rsidRPr="009E226C">
        <w:rPr>
          <w:rFonts w:ascii="Verdana" w:hAnsi="Verdana"/>
          <w:sz w:val="18"/>
          <w:szCs w:val="18"/>
        </w:rPr>
        <w:t>___________________________________________________________________________</w:t>
      </w:r>
    </w:p>
    <w:p w14:paraId="20F3EBA9" w14:textId="77777777" w:rsidR="003A4823" w:rsidRPr="009E226C" w:rsidRDefault="003A4823" w:rsidP="003A4823">
      <w:pPr>
        <w:spacing w:after="0" w:line="240" w:lineRule="auto"/>
        <w:jc w:val="both"/>
        <w:rPr>
          <w:rFonts w:ascii="Verdana" w:hAnsi="Verdana" w:cs="Times New Roman"/>
          <w:sz w:val="18"/>
          <w:szCs w:val="18"/>
          <w:shd w:val="clear" w:color="auto" w:fill="FFFFFF"/>
        </w:rPr>
      </w:pPr>
      <w:r w:rsidRPr="009E226C">
        <w:rPr>
          <w:rFonts w:ascii="Verdana" w:hAnsi="Verdana" w:cs="Times New Roman"/>
          <w:b/>
          <w:bCs/>
          <w:sz w:val="18"/>
          <w:szCs w:val="18"/>
          <w:shd w:val="clear" w:color="auto" w:fill="FFFFFF"/>
        </w:rPr>
        <w:t>Унитарное государство</w:t>
      </w:r>
      <w:r w:rsidRPr="009E226C">
        <w:rPr>
          <w:rFonts w:ascii="Verdana" w:hAnsi="Verdana" w:cs="Times New Roman"/>
          <w:sz w:val="18"/>
          <w:szCs w:val="18"/>
          <w:shd w:val="clear" w:color="auto" w:fill="FFFFFF"/>
        </w:rPr>
        <w:t> — </w:t>
      </w:r>
      <w:hyperlink r:id="rId5" w:tooltip="Форма государственного устройства" w:history="1">
        <w:r w:rsidRPr="009E226C">
          <w:rPr>
            <w:rStyle w:val="a4"/>
            <w:rFonts w:ascii="Verdana" w:hAnsi="Verdana" w:cs="Times New Roman"/>
            <w:color w:val="auto"/>
            <w:sz w:val="18"/>
            <w:szCs w:val="18"/>
            <w:u w:val="none"/>
            <w:shd w:val="clear" w:color="auto" w:fill="FFFFFF"/>
          </w:rPr>
          <w:t>форма государственного устройства</w:t>
        </w:r>
      </w:hyperlink>
      <w:r w:rsidRPr="009E226C">
        <w:rPr>
          <w:rFonts w:ascii="Verdana" w:hAnsi="Verdana" w:cs="Times New Roman"/>
          <w:sz w:val="18"/>
          <w:szCs w:val="18"/>
          <w:shd w:val="clear" w:color="auto" w:fill="FFFFFF"/>
        </w:rPr>
        <w:t>, при которой </w:t>
      </w:r>
      <w:hyperlink r:id="rId6" w:tooltip="Государство" w:history="1">
        <w:r w:rsidRPr="009E226C">
          <w:rPr>
            <w:rStyle w:val="a4"/>
            <w:rFonts w:ascii="Verdana" w:hAnsi="Verdana" w:cs="Times New Roman"/>
            <w:color w:val="auto"/>
            <w:sz w:val="18"/>
            <w:szCs w:val="18"/>
            <w:u w:val="none"/>
            <w:shd w:val="clear" w:color="auto" w:fill="FFFFFF"/>
          </w:rPr>
          <w:t>государство</w:t>
        </w:r>
      </w:hyperlink>
      <w:r w:rsidRPr="009E226C">
        <w:rPr>
          <w:rFonts w:ascii="Verdana" w:hAnsi="Verdana" w:cs="Times New Roman"/>
          <w:sz w:val="18"/>
          <w:szCs w:val="18"/>
          <w:shd w:val="clear" w:color="auto" w:fill="FFFFFF"/>
        </w:rPr>
        <w:t> не имеет в своём составе каких-либо </w:t>
      </w:r>
      <w:hyperlink r:id="rId7" w:tooltip="Государственное образование" w:history="1">
        <w:r w:rsidRPr="009E226C">
          <w:rPr>
            <w:rStyle w:val="a4"/>
            <w:rFonts w:ascii="Verdana" w:hAnsi="Verdana" w:cs="Times New Roman"/>
            <w:color w:val="auto"/>
            <w:sz w:val="18"/>
            <w:szCs w:val="18"/>
            <w:u w:val="none"/>
            <w:shd w:val="clear" w:color="auto" w:fill="FFFFFF"/>
          </w:rPr>
          <w:t>государственных образований</w:t>
        </w:r>
      </w:hyperlink>
      <w:r w:rsidRPr="009E226C">
        <w:rPr>
          <w:rFonts w:ascii="Verdana" w:hAnsi="Verdana" w:cs="Times New Roman"/>
          <w:sz w:val="18"/>
          <w:szCs w:val="18"/>
          <w:shd w:val="clear" w:color="auto" w:fill="FFFFFF"/>
        </w:rPr>
        <w:t>, обладающих элементами </w:t>
      </w:r>
      <w:hyperlink r:id="rId8" w:tooltip="Суверенитет" w:history="1">
        <w:r w:rsidRPr="009E226C">
          <w:rPr>
            <w:rStyle w:val="a4"/>
            <w:rFonts w:ascii="Verdana" w:hAnsi="Verdana" w:cs="Times New Roman"/>
            <w:color w:val="auto"/>
            <w:sz w:val="18"/>
            <w:szCs w:val="18"/>
            <w:u w:val="none"/>
            <w:shd w:val="clear" w:color="auto" w:fill="FFFFFF"/>
          </w:rPr>
          <w:t>суверенности</w:t>
        </w:r>
      </w:hyperlink>
      <w:r w:rsidRPr="009E226C">
        <w:rPr>
          <w:rFonts w:ascii="Verdana" w:hAnsi="Verdana" w:cs="Times New Roman"/>
          <w:sz w:val="18"/>
          <w:szCs w:val="18"/>
          <w:shd w:val="clear" w:color="auto" w:fill="FFFFFF"/>
        </w:rPr>
        <w:t>, а составляющие его </w:t>
      </w:r>
      <w:hyperlink r:id="rId9" w:tooltip="Административно-территориальная единица" w:history="1">
        <w:r w:rsidRPr="009E226C">
          <w:rPr>
            <w:rStyle w:val="a4"/>
            <w:rFonts w:ascii="Verdana" w:hAnsi="Verdana" w:cs="Times New Roman"/>
            <w:color w:val="auto"/>
            <w:sz w:val="18"/>
            <w:szCs w:val="18"/>
            <w:u w:val="none"/>
            <w:shd w:val="clear" w:color="auto" w:fill="FFFFFF"/>
          </w:rPr>
          <w:t>административно-территориальные единицы</w:t>
        </w:r>
      </w:hyperlink>
      <w:r w:rsidRPr="009E226C">
        <w:rPr>
          <w:rFonts w:ascii="Verdana" w:hAnsi="Verdana" w:cs="Times New Roman"/>
          <w:sz w:val="18"/>
          <w:szCs w:val="18"/>
          <w:shd w:val="clear" w:color="auto" w:fill="FFFFFF"/>
        </w:rPr>
        <w:t> подчиняются единым центральным </w:t>
      </w:r>
      <w:hyperlink r:id="rId10" w:tooltip="Орган государственной власти" w:history="1">
        <w:r w:rsidRPr="009E226C">
          <w:rPr>
            <w:rStyle w:val="a4"/>
            <w:rFonts w:ascii="Verdana" w:hAnsi="Verdana" w:cs="Times New Roman"/>
            <w:color w:val="auto"/>
            <w:sz w:val="18"/>
            <w:szCs w:val="18"/>
            <w:u w:val="none"/>
            <w:shd w:val="clear" w:color="auto" w:fill="FFFFFF"/>
          </w:rPr>
          <w:t>органам власти</w:t>
        </w:r>
      </w:hyperlink>
      <w:r w:rsidRPr="009E226C">
        <w:rPr>
          <w:rFonts w:ascii="Verdana" w:hAnsi="Verdana" w:cs="Times New Roman"/>
          <w:sz w:val="18"/>
          <w:szCs w:val="18"/>
          <w:shd w:val="clear" w:color="auto" w:fill="FFFFFF"/>
        </w:rPr>
        <w:t xml:space="preserve"> </w:t>
      </w:r>
    </w:p>
    <w:p w14:paraId="48A4874A" w14:textId="77777777" w:rsidR="003A4823" w:rsidRPr="009E226C" w:rsidRDefault="003A4823" w:rsidP="003A4823">
      <w:pPr>
        <w:spacing w:after="0" w:line="240" w:lineRule="auto"/>
        <w:jc w:val="both"/>
        <w:rPr>
          <w:rFonts w:ascii="Verdana" w:hAnsi="Verdana" w:cs="Times New Roman"/>
          <w:iCs/>
          <w:sz w:val="18"/>
          <w:szCs w:val="18"/>
        </w:rPr>
      </w:pPr>
    </w:p>
    <w:p w14:paraId="5ABA2B77" w14:textId="77777777" w:rsidR="003A4823" w:rsidRPr="009E226C" w:rsidRDefault="003A4823" w:rsidP="003A4823">
      <w:pPr>
        <w:spacing w:after="0" w:line="240" w:lineRule="auto"/>
        <w:jc w:val="both"/>
        <w:rPr>
          <w:rFonts w:ascii="Verdana" w:hAnsi="Verdana" w:cs="Times New Roman"/>
          <w:iCs/>
          <w:sz w:val="18"/>
          <w:szCs w:val="18"/>
        </w:rPr>
      </w:pPr>
      <w:r w:rsidRPr="009E226C">
        <w:rPr>
          <w:rFonts w:ascii="Verdana" w:hAnsi="Verdana" w:cs="Times New Roman"/>
          <w:b/>
          <w:bCs/>
          <w:iCs/>
          <w:sz w:val="18"/>
          <w:szCs w:val="18"/>
        </w:rPr>
        <w:t xml:space="preserve">Федерация </w:t>
      </w:r>
      <w:r w:rsidRPr="009E226C">
        <w:rPr>
          <w:rFonts w:ascii="Verdana" w:hAnsi="Verdana" w:cs="Times New Roman"/>
          <w:iCs/>
          <w:sz w:val="18"/>
          <w:szCs w:val="18"/>
        </w:rPr>
        <w:t>- форма территориального устройства, состоящее из частей, которые являются государственными образованиями.</w:t>
      </w:r>
    </w:p>
    <w:p w14:paraId="42B75443" w14:textId="77777777" w:rsidR="003A4823" w:rsidRPr="009E226C" w:rsidRDefault="003A4823" w:rsidP="003A4823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sz w:val="18"/>
          <w:szCs w:val="18"/>
        </w:rPr>
      </w:pPr>
    </w:p>
    <w:p w14:paraId="25630D2E" w14:textId="7B5338CF" w:rsidR="003A4823" w:rsidRPr="009E226C" w:rsidRDefault="003A4823" w:rsidP="003A4823">
      <w:pPr>
        <w:shd w:val="clear" w:color="auto" w:fill="FFFFFF"/>
        <w:spacing w:after="0" w:line="240" w:lineRule="auto"/>
        <w:outlineLvl w:val="3"/>
        <w:rPr>
          <w:rFonts w:ascii="Verdana" w:eastAsia="Times New Roman" w:hAnsi="Verdana" w:cs="Times New Roman"/>
          <w:b/>
          <w:bCs/>
          <w:sz w:val="18"/>
          <w:szCs w:val="18"/>
        </w:rPr>
      </w:pPr>
      <w:r w:rsidRPr="009E226C">
        <w:rPr>
          <w:rFonts w:ascii="Verdana" w:eastAsia="Times New Roman" w:hAnsi="Verdana" w:cs="Times New Roman"/>
          <w:b/>
          <w:bCs/>
          <w:sz w:val="18"/>
          <w:szCs w:val="18"/>
        </w:rPr>
        <w:t>Признаки федеративного государства:</w:t>
      </w:r>
    </w:p>
    <w:p w14:paraId="63FD6437" w14:textId="77777777" w:rsidR="003A4823" w:rsidRPr="009E226C" w:rsidRDefault="003A4823" w:rsidP="003A4823">
      <w:pPr>
        <w:numPr>
          <w:ilvl w:val="0"/>
          <w:numId w:val="2"/>
        </w:numPr>
        <w:shd w:val="clear" w:color="auto" w:fill="FFFFFF"/>
        <w:spacing w:after="0" w:line="240" w:lineRule="auto"/>
        <w:ind w:left="990"/>
        <w:rPr>
          <w:rFonts w:ascii="Verdana" w:eastAsia="Times New Roman" w:hAnsi="Verdana" w:cs="Times New Roman"/>
          <w:sz w:val="18"/>
          <w:szCs w:val="18"/>
        </w:rPr>
      </w:pPr>
      <w:r w:rsidRPr="009E226C">
        <w:rPr>
          <w:rFonts w:ascii="Verdana" w:eastAsia="Times New Roman" w:hAnsi="Verdana" w:cs="Times New Roman"/>
          <w:sz w:val="18"/>
          <w:szCs w:val="18"/>
        </w:rPr>
        <w:t>двухуровневой системой органов государственной власти</w:t>
      </w:r>
    </w:p>
    <w:p w14:paraId="0AFA8F44" w14:textId="77777777" w:rsidR="003A4823" w:rsidRPr="009E226C" w:rsidRDefault="003A4823" w:rsidP="003A4823">
      <w:pPr>
        <w:numPr>
          <w:ilvl w:val="0"/>
          <w:numId w:val="2"/>
        </w:numPr>
        <w:shd w:val="clear" w:color="auto" w:fill="FFFFFF"/>
        <w:spacing w:after="0" w:line="240" w:lineRule="auto"/>
        <w:ind w:left="990"/>
        <w:rPr>
          <w:rFonts w:ascii="Verdana" w:eastAsia="Times New Roman" w:hAnsi="Verdana" w:cs="Times New Roman"/>
          <w:sz w:val="18"/>
          <w:szCs w:val="18"/>
        </w:rPr>
      </w:pPr>
      <w:r w:rsidRPr="009E226C">
        <w:rPr>
          <w:rFonts w:ascii="Verdana" w:eastAsia="Times New Roman" w:hAnsi="Verdana" w:cs="Times New Roman"/>
          <w:sz w:val="18"/>
          <w:szCs w:val="18"/>
        </w:rPr>
        <w:t>наличием федеральной правовой системы и правовой системы субъектов федерации</w:t>
      </w:r>
    </w:p>
    <w:p w14:paraId="4956CBCA" w14:textId="77777777" w:rsidR="003A4823" w:rsidRPr="009E226C" w:rsidRDefault="003A4823" w:rsidP="003A4823">
      <w:pPr>
        <w:numPr>
          <w:ilvl w:val="0"/>
          <w:numId w:val="2"/>
        </w:numPr>
        <w:shd w:val="clear" w:color="auto" w:fill="FFFFFF"/>
        <w:spacing w:after="0" w:line="240" w:lineRule="auto"/>
        <w:ind w:left="990"/>
        <w:rPr>
          <w:rFonts w:ascii="Verdana" w:eastAsia="Times New Roman" w:hAnsi="Verdana" w:cs="Times New Roman"/>
          <w:sz w:val="18"/>
          <w:szCs w:val="18"/>
        </w:rPr>
      </w:pPr>
      <w:r w:rsidRPr="009E226C">
        <w:rPr>
          <w:rFonts w:ascii="Verdana" w:eastAsia="Times New Roman" w:hAnsi="Verdana" w:cs="Times New Roman"/>
          <w:sz w:val="18"/>
          <w:szCs w:val="18"/>
        </w:rPr>
        <w:t>наличие двухпалатного парламента</w:t>
      </w:r>
    </w:p>
    <w:p w14:paraId="21D4E50B" w14:textId="77777777" w:rsidR="003A4823" w:rsidRPr="009E226C" w:rsidRDefault="003A4823" w:rsidP="003A4823">
      <w:pPr>
        <w:numPr>
          <w:ilvl w:val="0"/>
          <w:numId w:val="2"/>
        </w:numPr>
        <w:shd w:val="clear" w:color="auto" w:fill="FFFFFF"/>
        <w:spacing w:after="0" w:line="240" w:lineRule="auto"/>
        <w:ind w:left="990"/>
        <w:rPr>
          <w:rFonts w:ascii="Verdana" w:eastAsia="Times New Roman" w:hAnsi="Verdana" w:cs="Times New Roman"/>
          <w:sz w:val="18"/>
          <w:szCs w:val="18"/>
        </w:rPr>
      </w:pPr>
      <w:r w:rsidRPr="009E226C">
        <w:rPr>
          <w:rFonts w:ascii="Verdana" w:eastAsia="Times New Roman" w:hAnsi="Verdana" w:cs="Times New Roman"/>
          <w:sz w:val="18"/>
          <w:szCs w:val="18"/>
        </w:rPr>
        <w:t>верховенство федерального права</w:t>
      </w:r>
    </w:p>
    <w:p w14:paraId="7F63969B" w14:textId="77777777" w:rsidR="003A4823" w:rsidRPr="009E226C" w:rsidRDefault="003A4823" w:rsidP="003A4823">
      <w:pPr>
        <w:numPr>
          <w:ilvl w:val="0"/>
          <w:numId w:val="2"/>
        </w:numPr>
        <w:shd w:val="clear" w:color="auto" w:fill="FFFFFF"/>
        <w:spacing w:after="0" w:line="240" w:lineRule="auto"/>
        <w:ind w:left="990"/>
        <w:rPr>
          <w:rFonts w:ascii="Verdana" w:eastAsia="Times New Roman" w:hAnsi="Verdana" w:cs="Times New Roman"/>
          <w:sz w:val="18"/>
          <w:szCs w:val="18"/>
        </w:rPr>
      </w:pPr>
      <w:r w:rsidRPr="009E226C">
        <w:rPr>
          <w:rFonts w:ascii="Verdana" w:eastAsia="Times New Roman" w:hAnsi="Verdana" w:cs="Times New Roman"/>
          <w:sz w:val="18"/>
          <w:szCs w:val="18"/>
        </w:rPr>
        <w:t>финансовой зависимостью субъектов от федеральной власти</w:t>
      </w:r>
    </w:p>
    <w:p w14:paraId="4E0D9D2A" w14:textId="77777777" w:rsidR="003A4823" w:rsidRPr="009E226C" w:rsidRDefault="003A4823" w:rsidP="003A4823">
      <w:pPr>
        <w:numPr>
          <w:ilvl w:val="0"/>
          <w:numId w:val="2"/>
        </w:numPr>
        <w:shd w:val="clear" w:color="auto" w:fill="FFFFFF"/>
        <w:spacing w:after="0" w:line="240" w:lineRule="auto"/>
        <w:ind w:left="990"/>
        <w:rPr>
          <w:rFonts w:ascii="Verdana" w:eastAsia="Times New Roman" w:hAnsi="Verdana" w:cs="Times New Roman"/>
          <w:sz w:val="18"/>
          <w:szCs w:val="18"/>
        </w:rPr>
      </w:pPr>
      <w:r w:rsidRPr="009E226C">
        <w:rPr>
          <w:rFonts w:ascii="Verdana" w:eastAsia="Times New Roman" w:hAnsi="Verdana" w:cs="Times New Roman"/>
          <w:sz w:val="18"/>
          <w:szCs w:val="18"/>
        </w:rPr>
        <w:t>отсутствием у субъектов федерации права выхода из состава федерации.</w:t>
      </w:r>
    </w:p>
    <w:p w14:paraId="1338BF1E" w14:textId="77777777" w:rsidR="003A4823" w:rsidRPr="009E226C" w:rsidRDefault="003A4823" w:rsidP="003A4823">
      <w:pPr>
        <w:spacing w:after="0" w:line="240" w:lineRule="auto"/>
        <w:jc w:val="both"/>
        <w:rPr>
          <w:rFonts w:ascii="Verdana" w:hAnsi="Verdana" w:cs="Times New Roman"/>
          <w:i/>
          <w:sz w:val="18"/>
          <w:szCs w:val="18"/>
        </w:rPr>
      </w:pPr>
    </w:p>
    <w:p w14:paraId="33224933" w14:textId="7279665C" w:rsidR="003A4823" w:rsidRPr="009E226C" w:rsidRDefault="003A4823" w:rsidP="003A4823">
      <w:pPr>
        <w:spacing w:after="0" w:line="240" w:lineRule="auto"/>
        <w:jc w:val="both"/>
        <w:rPr>
          <w:rFonts w:ascii="Verdana" w:hAnsi="Verdana" w:cs="Times New Roman"/>
          <w:b/>
          <w:bCs/>
          <w:iCs/>
          <w:sz w:val="18"/>
          <w:szCs w:val="18"/>
        </w:rPr>
      </w:pPr>
      <w:r w:rsidRPr="009E226C">
        <w:rPr>
          <w:rFonts w:ascii="Verdana" w:hAnsi="Verdana" w:cs="Times New Roman"/>
          <w:b/>
          <w:bCs/>
          <w:iCs/>
          <w:sz w:val="18"/>
          <w:szCs w:val="18"/>
        </w:rPr>
        <w:t>Статья 5 - КРФ</w:t>
      </w:r>
    </w:p>
    <w:p w14:paraId="3CC84ED2" w14:textId="77777777" w:rsidR="003A4823" w:rsidRPr="009E226C" w:rsidRDefault="003A4823" w:rsidP="003A4823">
      <w:pPr>
        <w:spacing w:after="0"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9E226C">
        <w:rPr>
          <w:rFonts w:ascii="Verdana" w:hAnsi="Verdana" w:cs="Times New Roman"/>
          <w:b/>
          <w:sz w:val="18"/>
          <w:szCs w:val="18"/>
        </w:rPr>
        <w:t>Принципы федерализма в Российской Федерации</w:t>
      </w:r>
    </w:p>
    <w:p w14:paraId="6B84983E" w14:textId="77777777" w:rsidR="003A4823" w:rsidRPr="009E226C" w:rsidRDefault="003A4823" w:rsidP="003A4823">
      <w:pPr>
        <w:spacing w:after="0" w:line="240" w:lineRule="auto"/>
        <w:jc w:val="both"/>
        <w:rPr>
          <w:rFonts w:ascii="Verdana" w:hAnsi="Verdana" w:cs="Times New Roman"/>
          <w:sz w:val="18"/>
          <w:szCs w:val="18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1"/>
        <w:gridCol w:w="6944"/>
      </w:tblGrid>
      <w:tr w:rsidR="003A4823" w:rsidRPr="009E226C" w14:paraId="53415258" w14:textId="77777777" w:rsidTr="003A4823">
        <w:trPr>
          <w:trHeight w:val="324"/>
        </w:trPr>
        <w:tc>
          <w:tcPr>
            <w:tcW w:w="2515" w:type="dxa"/>
          </w:tcPr>
          <w:p w14:paraId="58D16713" w14:textId="77777777" w:rsidR="003A4823" w:rsidRPr="009E226C" w:rsidRDefault="003A4823" w:rsidP="00400A16">
            <w:pPr>
              <w:jc w:val="center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  <w:t>Принцип</w:t>
            </w:r>
          </w:p>
        </w:tc>
        <w:tc>
          <w:tcPr>
            <w:tcW w:w="7380" w:type="dxa"/>
          </w:tcPr>
          <w:p w14:paraId="7724A0FF" w14:textId="365583B6" w:rsidR="003A4823" w:rsidRPr="009E226C" w:rsidRDefault="003A4823" w:rsidP="003A4823">
            <w:pPr>
              <w:jc w:val="center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  <w:t>Краткая характеристика</w:t>
            </w:r>
          </w:p>
        </w:tc>
      </w:tr>
      <w:tr w:rsidR="003A4823" w:rsidRPr="009E226C" w14:paraId="51E48386" w14:textId="77777777" w:rsidTr="00870AA7">
        <w:trPr>
          <w:trHeight w:val="924"/>
        </w:trPr>
        <w:tc>
          <w:tcPr>
            <w:tcW w:w="2515" w:type="dxa"/>
          </w:tcPr>
          <w:p w14:paraId="0C00CF9E" w14:textId="7B2C218F" w:rsidR="003A4823" w:rsidRPr="009E226C" w:rsidRDefault="003A4823" w:rsidP="00400A16">
            <w:pPr>
              <w:jc w:val="both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380" w:type="dxa"/>
          </w:tcPr>
          <w:p w14:paraId="1629851E" w14:textId="77777777" w:rsidR="003A4823" w:rsidRPr="009E226C" w:rsidRDefault="003A4823" w:rsidP="00400A16">
            <w:pPr>
              <w:jc w:val="both"/>
              <w:rPr>
                <w:rFonts w:ascii="Verdana" w:hAnsi="Verdana" w:cs="Times New Roman"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sz w:val="18"/>
                <w:szCs w:val="18"/>
              </w:rPr>
              <w:t>Российская Федерация - единое и неделимое государство. Государства и государственные образования - субъекты РФ не имеют права выхода из состава РФ. Российская Федерация обеспечивает целостность и неприкосновенность своей территории.</w:t>
            </w:r>
          </w:p>
        </w:tc>
      </w:tr>
      <w:tr w:rsidR="003A4823" w:rsidRPr="009E226C" w14:paraId="1600DED0" w14:textId="77777777" w:rsidTr="00870AA7">
        <w:trPr>
          <w:trHeight w:val="417"/>
        </w:trPr>
        <w:tc>
          <w:tcPr>
            <w:tcW w:w="2515" w:type="dxa"/>
          </w:tcPr>
          <w:p w14:paraId="46968B4A" w14:textId="671063A8" w:rsidR="003A4823" w:rsidRPr="009E226C" w:rsidRDefault="003A4823" w:rsidP="00400A16">
            <w:pPr>
              <w:jc w:val="both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380" w:type="dxa"/>
          </w:tcPr>
          <w:p w14:paraId="44FF6CE1" w14:textId="62183C66" w:rsidR="003A4823" w:rsidRPr="009E226C" w:rsidRDefault="003A4823" w:rsidP="003A4823">
            <w:pPr>
              <w:jc w:val="both"/>
              <w:rPr>
                <w:rFonts w:ascii="Verdana" w:hAnsi="Verdana" w:cs="Times New Roman"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sz w:val="18"/>
                <w:szCs w:val="18"/>
              </w:rPr>
              <w:t xml:space="preserve">Органы государственной власти РФ и субъектов РФ образуют единую систему государственной власти. </w:t>
            </w:r>
          </w:p>
        </w:tc>
      </w:tr>
      <w:tr w:rsidR="003A4823" w:rsidRPr="009E226C" w14:paraId="3C58EE21" w14:textId="77777777" w:rsidTr="00400A16">
        <w:tc>
          <w:tcPr>
            <w:tcW w:w="2515" w:type="dxa"/>
          </w:tcPr>
          <w:p w14:paraId="3A709AB1" w14:textId="7ACC15D8" w:rsidR="003A4823" w:rsidRPr="009E226C" w:rsidRDefault="003A4823" w:rsidP="00400A16">
            <w:pPr>
              <w:jc w:val="both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380" w:type="dxa"/>
          </w:tcPr>
          <w:p w14:paraId="0CEB5CEF" w14:textId="77777777" w:rsidR="003A4823" w:rsidRPr="009E226C" w:rsidRDefault="003A4823" w:rsidP="00400A16">
            <w:pPr>
              <w:jc w:val="both"/>
              <w:rPr>
                <w:rFonts w:ascii="Verdana" w:hAnsi="Verdana" w:cs="Times New Roman"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sz w:val="18"/>
                <w:szCs w:val="18"/>
              </w:rPr>
              <w:t>Взаимоотношения между федеральными органами государственной власти и органами власти субъектов РФ строятся на основе предусмотренного Конституцией РФ разграничения сфер и компетенций их деятельности.</w:t>
            </w:r>
          </w:p>
        </w:tc>
      </w:tr>
      <w:tr w:rsidR="003A4823" w:rsidRPr="009E226C" w14:paraId="558712DC" w14:textId="77777777" w:rsidTr="003A4823">
        <w:trPr>
          <w:trHeight w:val="710"/>
        </w:trPr>
        <w:tc>
          <w:tcPr>
            <w:tcW w:w="2515" w:type="dxa"/>
          </w:tcPr>
          <w:p w14:paraId="2D8B1381" w14:textId="026EFC4E" w:rsidR="003A4823" w:rsidRPr="009E226C" w:rsidRDefault="003A4823" w:rsidP="003A4823">
            <w:pPr>
              <w:jc w:val="both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380" w:type="dxa"/>
          </w:tcPr>
          <w:p w14:paraId="4B77FF39" w14:textId="77777777" w:rsidR="003A4823" w:rsidRPr="009E226C" w:rsidRDefault="003A4823" w:rsidP="00400A16">
            <w:pPr>
              <w:jc w:val="both"/>
              <w:rPr>
                <w:rFonts w:ascii="Verdana" w:hAnsi="Verdana" w:cs="Times New Roman"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sz w:val="18"/>
                <w:szCs w:val="18"/>
              </w:rPr>
              <w:t>Во взаимоотношениях с федеральными органами государственной власти все субъекты РФ между собой равноправны.</w:t>
            </w:r>
          </w:p>
        </w:tc>
      </w:tr>
      <w:tr w:rsidR="003A4823" w:rsidRPr="009E226C" w14:paraId="07F9D4B7" w14:textId="77777777" w:rsidTr="003A4823">
        <w:trPr>
          <w:trHeight w:val="807"/>
        </w:trPr>
        <w:tc>
          <w:tcPr>
            <w:tcW w:w="2515" w:type="dxa"/>
          </w:tcPr>
          <w:p w14:paraId="16684B4A" w14:textId="76D1E11F" w:rsidR="003A4823" w:rsidRPr="009E226C" w:rsidRDefault="003A4823" w:rsidP="003A4823">
            <w:pPr>
              <w:jc w:val="both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7380" w:type="dxa"/>
          </w:tcPr>
          <w:p w14:paraId="3A1D0FF4" w14:textId="77777777" w:rsidR="003A4823" w:rsidRPr="009E226C" w:rsidRDefault="003A4823" w:rsidP="00400A16">
            <w:pPr>
              <w:jc w:val="both"/>
              <w:rPr>
                <w:rFonts w:ascii="Verdana" w:hAnsi="Verdana" w:cs="Times New Roman"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sz w:val="18"/>
                <w:szCs w:val="18"/>
              </w:rPr>
              <w:t xml:space="preserve">Формами самоопределения народов являются субъекты РФ, образованные по национально-территориальному принципу - республики в составе РФ и автономные округа, а также национально-культурные автономии. </w:t>
            </w:r>
          </w:p>
        </w:tc>
      </w:tr>
    </w:tbl>
    <w:p w14:paraId="7CD2C479" w14:textId="3BCEE1C0" w:rsidR="003A4823" w:rsidRDefault="003A4823" w:rsidP="003A4823">
      <w:pPr>
        <w:spacing w:after="0" w:line="240" w:lineRule="auto"/>
        <w:jc w:val="both"/>
        <w:rPr>
          <w:rFonts w:ascii="Verdana" w:hAnsi="Verdana" w:cs="Times New Roman"/>
          <w:b/>
          <w:bCs/>
          <w:iCs/>
          <w:sz w:val="18"/>
          <w:szCs w:val="18"/>
        </w:rPr>
      </w:pPr>
    </w:p>
    <w:p w14:paraId="0AB754CD" w14:textId="363CEBFA" w:rsidR="00870AA7" w:rsidRDefault="00870AA7" w:rsidP="003A4823">
      <w:pPr>
        <w:spacing w:after="0" w:line="240" w:lineRule="auto"/>
        <w:jc w:val="both"/>
        <w:rPr>
          <w:rFonts w:ascii="Verdana" w:hAnsi="Verdana" w:cs="Times New Roman"/>
          <w:b/>
          <w:bCs/>
          <w:iCs/>
          <w:sz w:val="18"/>
          <w:szCs w:val="18"/>
        </w:rPr>
      </w:pPr>
    </w:p>
    <w:p w14:paraId="5A35B5CD" w14:textId="598C6D76" w:rsidR="00870AA7" w:rsidRDefault="00870AA7" w:rsidP="003A4823">
      <w:pPr>
        <w:spacing w:after="0" w:line="240" w:lineRule="auto"/>
        <w:jc w:val="both"/>
        <w:rPr>
          <w:rFonts w:ascii="Verdana" w:hAnsi="Verdana" w:cs="Times New Roman"/>
          <w:b/>
          <w:bCs/>
          <w:iCs/>
          <w:sz w:val="18"/>
          <w:szCs w:val="18"/>
        </w:rPr>
      </w:pPr>
    </w:p>
    <w:p w14:paraId="7B502899" w14:textId="4D326287" w:rsidR="00870AA7" w:rsidRDefault="00870AA7" w:rsidP="003A4823">
      <w:pPr>
        <w:spacing w:after="0" w:line="240" w:lineRule="auto"/>
        <w:jc w:val="both"/>
        <w:rPr>
          <w:rFonts w:ascii="Verdana" w:hAnsi="Verdana" w:cs="Times New Roman"/>
          <w:b/>
          <w:bCs/>
          <w:iCs/>
          <w:sz w:val="18"/>
          <w:szCs w:val="18"/>
        </w:rPr>
      </w:pPr>
    </w:p>
    <w:p w14:paraId="20FAB315" w14:textId="4CB4DE88" w:rsidR="00870AA7" w:rsidRDefault="00870AA7" w:rsidP="003A4823">
      <w:pPr>
        <w:spacing w:after="0" w:line="240" w:lineRule="auto"/>
        <w:jc w:val="both"/>
        <w:rPr>
          <w:rFonts w:ascii="Verdana" w:hAnsi="Verdana" w:cs="Times New Roman"/>
          <w:b/>
          <w:bCs/>
          <w:iCs/>
          <w:sz w:val="18"/>
          <w:szCs w:val="18"/>
        </w:rPr>
      </w:pPr>
    </w:p>
    <w:p w14:paraId="51C9E032" w14:textId="48AAC15E" w:rsidR="00870AA7" w:rsidRDefault="00870AA7" w:rsidP="003A4823">
      <w:pPr>
        <w:spacing w:after="0" w:line="240" w:lineRule="auto"/>
        <w:jc w:val="both"/>
        <w:rPr>
          <w:rFonts w:ascii="Verdana" w:hAnsi="Verdana" w:cs="Times New Roman"/>
          <w:b/>
          <w:bCs/>
          <w:iCs/>
          <w:sz w:val="18"/>
          <w:szCs w:val="18"/>
        </w:rPr>
      </w:pPr>
    </w:p>
    <w:p w14:paraId="59C91FDE" w14:textId="13D876FF" w:rsidR="00870AA7" w:rsidRDefault="00870AA7" w:rsidP="003A4823">
      <w:pPr>
        <w:spacing w:after="0" w:line="240" w:lineRule="auto"/>
        <w:jc w:val="both"/>
        <w:rPr>
          <w:rFonts w:ascii="Verdana" w:hAnsi="Verdana" w:cs="Times New Roman"/>
          <w:b/>
          <w:bCs/>
          <w:iCs/>
          <w:sz w:val="18"/>
          <w:szCs w:val="18"/>
        </w:rPr>
      </w:pPr>
    </w:p>
    <w:p w14:paraId="3733C451" w14:textId="11A559CF" w:rsidR="003A4823" w:rsidRPr="009E226C" w:rsidRDefault="003A4823" w:rsidP="003A482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b/>
          <w:bCs/>
          <w:iCs/>
          <w:sz w:val="18"/>
          <w:szCs w:val="18"/>
        </w:rPr>
      </w:pPr>
      <w:r w:rsidRPr="009E226C">
        <w:rPr>
          <w:rFonts w:ascii="Verdana" w:hAnsi="Verdana" w:cs="Times New Roman"/>
          <w:b/>
          <w:bCs/>
          <w:iCs/>
          <w:sz w:val="18"/>
          <w:szCs w:val="18"/>
        </w:rPr>
        <w:t>_______________________________________________________________</w:t>
      </w:r>
    </w:p>
    <w:p w14:paraId="6F2519BB" w14:textId="77777777" w:rsidR="009E226C" w:rsidRPr="009E226C" w:rsidRDefault="009E226C" w:rsidP="009E226C">
      <w:pPr>
        <w:pStyle w:val="a3"/>
        <w:spacing w:after="0" w:line="240" w:lineRule="auto"/>
        <w:ind w:left="0"/>
        <w:jc w:val="both"/>
        <w:rPr>
          <w:rFonts w:ascii="Verdana" w:hAnsi="Verdana" w:cs="Times New Roman"/>
          <w:b/>
          <w:sz w:val="18"/>
          <w:szCs w:val="18"/>
        </w:rPr>
      </w:pPr>
    </w:p>
    <w:p w14:paraId="7387B1E9" w14:textId="50C79230" w:rsidR="009E226C" w:rsidRPr="009E226C" w:rsidRDefault="009E226C" w:rsidP="009E226C">
      <w:pPr>
        <w:pStyle w:val="a3"/>
        <w:spacing w:after="0" w:line="240" w:lineRule="auto"/>
        <w:ind w:left="0"/>
        <w:jc w:val="both"/>
        <w:rPr>
          <w:rFonts w:ascii="Verdana" w:hAnsi="Verdana" w:cs="Times New Roman"/>
          <w:sz w:val="18"/>
          <w:szCs w:val="18"/>
        </w:rPr>
      </w:pPr>
      <w:r w:rsidRPr="009E226C">
        <w:rPr>
          <w:rFonts w:ascii="Verdana" w:hAnsi="Verdana" w:cs="Times New Roman"/>
          <w:b/>
          <w:sz w:val="18"/>
          <w:szCs w:val="18"/>
        </w:rPr>
        <w:t>Субъект Федерации</w:t>
      </w:r>
      <w:r w:rsidRPr="009E226C">
        <w:rPr>
          <w:rFonts w:ascii="Verdana" w:hAnsi="Verdana" w:cs="Times New Roman"/>
          <w:sz w:val="18"/>
          <w:szCs w:val="18"/>
        </w:rPr>
        <w:t xml:space="preserve"> – государственное образование в составе Российской Федерации с присущими ему чертами государства, но ограниченное Конституцией и Федеративным договором.</w:t>
      </w:r>
    </w:p>
    <w:p w14:paraId="13401235" w14:textId="1C073BC5" w:rsidR="009E226C" w:rsidRPr="009E226C" w:rsidRDefault="009E226C" w:rsidP="009E226C">
      <w:pPr>
        <w:pStyle w:val="a3"/>
        <w:spacing w:after="0" w:line="240" w:lineRule="auto"/>
        <w:ind w:left="0"/>
        <w:jc w:val="both"/>
        <w:rPr>
          <w:rFonts w:ascii="Verdana" w:hAnsi="Verdana" w:cs="Times New Roman"/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80"/>
        <w:gridCol w:w="1843"/>
        <w:gridCol w:w="1991"/>
        <w:gridCol w:w="3531"/>
      </w:tblGrid>
      <w:tr w:rsidR="009E226C" w:rsidRPr="009E226C" w14:paraId="274AC8BE" w14:textId="2B6AA8C1" w:rsidTr="009E226C">
        <w:tc>
          <w:tcPr>
            <w:tcW w:w="1980" w:type="dxa"/>
          </w:tcPr>
          <w:p w14:paraId="16919A19" w14:textId="77777777" w:rsidR="009E226C" w:rsidRPr="009E226C" w:rsidRDefault="009E226C" w:rsidP="009E226C">
            <w:pPr>
              <w:shd w:val="clear" w:color="auto" w:fill="FFFFFF"/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  <w:t>Статус</w:t>
            </w:r>
          </w:p>
          <w:p w14:paraId="54E6FE5E" w14:textId="20C09144" w:rsidR="009E226C" w:rsidRPr="009E226C" w:rsidRDefault="009E226C" w:rsidP="009E226C">
            <w:pPr>
              <w:shd w:val="clear" w:color="auto" w:fill="FFFFFF"/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  <w:t xml:space="preserve"> субъекта</w:t>
            </w:r>
          </w:p>
        </w:tc>
        <w:tc>
          <w:tcPr>
            <w:tcW w:w="1843" w:type="dxa"/>
          </w:tcPr>
          <w:p w14:paraId="259D5B34" w14:textId="77777777" w:rsidR="009E226C" w:rsidRPr="009E226C" w:rsidRDefault="009E226C" w:rsidP="009E226C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  <w:t xml:space="preserve">Число </w:t>
            </w:r>
          </w:p>
          <w:p w14:paraId="3CB92EF2" w14:textId="7F34BF57" w:rsidR="009E226C" w:rsidRPr="009E226C" w:rsidRDefault="009E226C" w:rsidP="009E226C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  <w:t>единиц</w:t>
            </w:r>
          </w:p>
        </w:tc>
        <w:tc>
          <w:tcPr>
            <w:tcW w:w="1991" w:type="dxa"/>
          </w:tcPr>
          <w:p w14:paraId="3867B175" w14:textId="702B64AF" w:rsidR="009E226C" w:rsidRPr="009E226C" w:rsidRDefault="009E226C" w:rsidP="009E226C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  <w:t>Форма образования</w:t>
            </w:r>
          </w:p>
        </w:tc>
        <w:tc>
          <w:tcPr>
            <w:tcW w:w="3531" w:type="dxa"/>
          </w:tcPr>
          <w:p w14:paraId="35D8BDB2" w14:textId="12C550A9" w:rsidR="009E226C" w:rsidRPr="009E226C" w:rsidRDefault="009E226C" w:rsidP="009E226C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  <w:t>Конституционный статус</w:t>
            </w:r>
          </w:p>
        </w:tc>
      </w:tr>
      <w:tr w:rsidR="009E226C" w:rsidRPr="009E226C" w14:paraId="3F5318B7" w14:textId="56F21760" w:rsidTr="00870AA7">
        <w:trPr>
          <w:trHeight w:val="455"/>
        </w:trPr>
        <w:tc>
          <w:tcPr>
            <w:tcW w:w="1980" w:type="dxa"/>
          </w:tcPr>
          <w:p w14:paraId="6DD2FB73" w14:textId="288160B1" w:rsidR="009E226C" w:rsidRPr="009E226C" w:rsidRDefault="009E226C" w:rsidP="009E226C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 w:cs="Times New Roman"/>
                <w:iCs/>
                <w:sz w:val="18"/>
                <w:szCs w:val="18"/>
              </w:rPr>
            </w:pPr>
            <w:r w:rsidRPr="009E226C">
              <w:rPr>
                <w:rFonts w:ascii="Verdana" w:eastAsia="Times New Roman" w:hAnsi="Verdana" w:cs="Times New Roman"/>
                <w:iCs/>
                <w:sz w:val="18"/>
                <w:szCs w:val="18"/>
              </w:rPr>
              <w:t xml:space="preserve">Республики </w:t>
            </w:r>
          </w:p>
          <w:p w14:paraId="7B03D7CB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5D7A7E7B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991" w:type="dxa"/>
            <w:vMerge w:val="restart"/>
          </w:tcPr>
          <w:p w14:paraId="5F700180" w14:textId="71179DBC" w:rsidR="009E226C" w:rsidRPr="009E226C" w:rsidRDefault="009E226C" w:rsidP="009E226C">
            <w:pPr>
              <w:spacing w:after="0" w:line="240" w:lineRule="auto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  <w:r w:rsidRPr="009E226C">
              <w:rPr>
                <w:rStyle w:val="FontStyle433"/>
                <w:rFonts w:ascii="Verdana" w:hAnsi="Verdana"/>
                <w:sz w:val="18"/>
                <w:szCs w:val="18"/>
              </w:rPr>
              <w:t>Национально -территориальные образования</w:t>
            </w:r>
          </w:p>
        </w:tc>
        <w:tc>
          <w:tcPr>
            <w:tcW w:w="3531" w:type="dxa"/>
          </w:tcPr>
          <w:p w14:paraId="2077A32E" w14:textId="77777777" w:rsidR="009E226C" w:rsidRPr="009E226C" w:rsidRDefault="009E226C" w:rsidP="009E226C">
            <w:pPr>
              <w:spacing w:after="0" w:line="240" w:lineRule="auto"/>
              <w:rPr>
                <w:rStyle w:val="FontStyle433"/>
                <w:rFonts w:ascii="Verdana" w:hAnsi="Verdana"/>
                <w:sz w:val="18"/>
                <w:szCs w:val="18"/>
              </w:rPr>
            </w:pPr>
          </w:p>
        </w:tc>
      </w:tr>
      <w:tr w:rsidR="009E226C" w:rsidRPr="009E226C" w14:paraId="7721CFDE" w14:textId="28BBE55E" w:rsidTr="00870AA7">
        <w:trPr>
          <w:trHeight w:val="547"/>
        </w:trPr>
        <w:tc>
          <w:tcPr>
            <w:tcW w:w="1980" w:type="dxa"/>
          </w:tcPr>
          <w:p w14:paraId="718B9002" w14:textId="409907D2" w:rsidR="009E226C" w:rsidRPr="009E226C" w:rsidRDefault="009E226C" w:rsidP="009E226C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 w:cs="Times New Roman"/>
                <w:iCs/>
                <w:sz w:val="18"/>
                <w:szCs w:val="18"/>
              </w:rPr>
            </w:pPr>
            <w:r w:rsidRPr="009E226C">
              <w:rPr>
                <w:rFonts w:ascii="Verdana" w:eastAsia="Times New Roman" w:hAnsi="Verdana" w:cs="Times New Roman"/>
                <w:iCs/>
                <w:sz w:val="18"/>
                <w:szCs w:val="18"/>
              </w:rPr>
              <w:t xml:space="preserve">Автономный округ </w:t>
            </w:r>
          </w:p>
          <w:p w14:paraId="71E7EAC3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69262336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991" w:type="dxa"/>
            <w:vMerge/>
          </w:tcPr>
          <w:p w14:paraId="16248613" w14:textId="77777777" w:rsidR="009E226C" w:rsidRPr="009E226C" w:rsidRDefault="009E226C" w:rsidP="009E226C">
            <w:pPr>
              <w:spacing w:after="0" w:line="240" w:lineRule="auto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3531" w:type="dxa"/>
          </w:tcPr>
          <w:p w14:paraId="4B5B0FD4" w14:textId="77777777" w:rsidR="009E226C" w:rsidRPr="009E226C" w:rsidRDefault="009E226C" w:rsidP="009E226C">
            <w:pPr>
              <w:spacing w:after="0" w:line="240" w:lineRule="auto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9E226C" w:rsidRPr="009E226C" w14:paraId="10ACB88B" w14:textId="7F7B1932" w:rsidTr="00870AA7">
        <w:trPr>
          <w:trHeight w:val="128"/>
        </w:trPr>
        <w:tc>
          <w:tcPr>
            <w:tcW w:w="1980" w:type="dxa"/>
          </w:tcPr>
          <w:p w14:paraId="12207F69" w14:textId="7AA04189" w:rsidR="009E226C" w:rsidRPr="009E226C" w:rsidRDefault="009E226C" w:rsidP="009E226C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 w:cs="Times New Roman"/>
                <w:iCs/>
                <w:sz w:val="18"/>
                <w:szCs w:val="18"/>
              </w:rPr>
            </w:pPr>
            <w:r w:rsidRPr="009E226C">
              <w:rPr>
                <w:rFonts w:ascii="Verdana" w:eastAsia="Times New Roman" w:hAnsi="Verdana" w:cs="Times New Roman"/>
                <w:iCs/>
                <w:sz w:val="18"/>
                <w:szCs w:val="18"/>
              </w:rPr>
              <w:t xml:space="preserve">Автономная область </w:t>
            </w:r>
          </w:p>
          <w:p w14:paraId="67305E26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4598C43A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991" w:type="dxa"/>
            <w:vMerge/>
          </w:tcPr>
          <w:p w14:paraId="112D3809" w14:textId="77777777" w:rsidR="009E226C" w:rsidRPr="009E226C" w:rsidRDefault="009E226C" w:rsidP="009E226C">
            <w:pPr>
              <w:spacing w:after="0" w:line="240" w:lineRule="auto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3531" w:type="dxa"/>
          </w:tcPr>
          <w:p w14:paraId="3082838F" w14:textId="77777777" w:rsidR="009E226C" w:rsidRPr="009E226C" w:rsidRDefault="009E226C" w:rsidP="009E226C">
            <w:pPr>
              <w:spacing w:after="0" w:line="240" w:lineRule="auto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9E226C" w:rsidRPr="009E226C" w14:paraId="4C675CEA" w14:textId="19FDCA1C" w:rsidTr="009E226C">
        <w:trPr>
          <w:trHeight w:val="853"/>
        </w:trPr>
        <w:tc>
          <w:tcPr>
            <w:tcW w:w="1980" w:type="dxa"/>
          </w:tcPr>
          <w:p w14:paraId="1A144DE0" w14:textId="64CF05BE" w:rsidR="009E226C" w:rsidRPr="009E226C" w:rsidRDefault="009E226C" w:rsidP="009E226C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 w:cs="Times New Roman"/>
                <w:iCs/>
                <w:sz w:val="18"/>
                <w:szCs w:val="18"/>
              </w:rPr>
            </w:pPr>
            <w:r w:rsidRPr="009E226C">
              <w:rPr>
                <w:rFonts w:ascii="Verdana" w:eastAsia="Times New Roman" w:hAnsi="Verdana" w:cs="Times New Roman"/>
                <w:iCs/>
                <w:sz w:val="18"/>
                <w:szCs w:val="18"/>
              </w:rPr>
              <w:t xml:space="preserve">Области </w:t>
            </w:r>
          </w:p>
          <w:p w14:paraId="4D306D4F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55DE4E1C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991" w:type="dxa"/>
            <w:vMerge w:val="restart"/>
          </w:tcPr>
          <w:p w14:paraId="2D32360F" w14:textId="553441A7" w:rsidR="009E226C" w:rsidRPr="009E226C" w:rsidRDefault="009E226C" w:rsidP="009E226C">
            <w:pPr>
              <w:spacing w:after="0" w:line="240" w:lineRule="auto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  <w:r w:rsidRPr="009E226C">
              <w:rPr>
                <w:rStyle w:val="FontStyle433"/>
                <w:rFonts w:ascii="Verdana" w:hAnsi="Verdana"/>
                <w:sz w:val="18"/>
                <w:szCs w:val="18"/>
              </w:rPr>
              <w:t>Государственно -территориальные образования</w:t>
            </w:r>
          </w:p>
        </w:tc>
        <w:tc>
          <w:tcPr>
            <w:tcW w:w="3531" w:type="dxa"/>
          </w:tcPr>
          <w:p w14:paraId="383F60C0" w14:textId="77777777" w:rsidR="009E226C" w:rsidRPr="009E226C" w:rsidRDefault="009E226C" w:rsidP="009E226C">
            <w:pPr>
              <w:spacing w:after="0" w:line="240" w:lineRule="auto"/>
              <w:rPr>
                <w:rStyle w:val="FontStyle433"/>
                <w:rFonts w:ascii="Verdana" w:hAnsi="Verdana"/>
                <w:sz w:val="18"/>
                <w:szCs w:val="18"/>
              </w:rPr>
            </w:pPr>
          </w:p>
        </w:tc>
      </w:tr>
      <w:tr w:rsidR="009E226C" w:rsidRPr="009E226C" w14:paraId="24F82FDF" w14:textId="726F71A6" w:rsidTr="00870AA7">
        <w:trPr>
          <w:trHeight w:val="395"/>
        </w:trPr>
        <w:tc>
          <w:tcPr>
            <w:tcW w:w="1980" w:type="dxa"/>
          </w:tcPr>
          <w:p w14:paraId="17FC4592" w14:textId="549E3B30" w:rsidR="009E226C" w:rsidRPr="009E226C" w:rsidRDefault="009E226C" w:rsidP="009E226C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 w:cs="Times New Roman"/>
                <w:iCs/>
                <w:sz w:val="18"/>
                <w:szCs w:val="18"/>
              </w:rPr>
            </w:pPr>
            <w:r w:rsidRPr="009E226C">
              <w:rPr>
                <w:rFonts w:ascii="Verdana" w:eastAsia="Times New Roman" w:hAnsi="Verdana" w:cs="Times New Roman"/>
                <w:iCs/>
                <w:sz w:val="18"/>
                <w:szCs w:val="18"/>
              </w:rPr>
              <w:t xml:space="preserve">Края </w:t>
            </w:r>
          </w:p>
          <w:p w14:paraId="3464678F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0AE597AB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991" w:type="dxa"/>
            <w:vMerge/>
          </w:tcPr>
          <w:p w14:paraId="02DCC2DB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3531" w:type="dxa"/>
          </w:tcPr>
          <w:p w14:paraId="3867ED95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</w:tr>
      <w:tr w:rsidR="009E226C" w:rsidRPr="009E226C" w14:paraId="3F9A0009" w14:textId="061245C6" w:rsidTr="009E226C">
        <w:tc>
          <w:tcPr>
            <w:tcW w:w="1980" w:type="dxa"/>
          </w:tcPr>
          <w:p w14:paraId="4405B88C" w14:textId="3308F93D" w:rsidR="009E226C" w:rsidRPr="009E226C" w:rsidRDefault="009E226C" w:rsidP="009E226C">
            <w:pPr>
              <w:shd w:val="clear" w:color="auto" w:fill="FFFFFF"/>
              <w:spacing w:after="0" w:line="240" w:lineRule="auto"/>
              <w:jc w:val="both"/>
              <w:rPr>
                <w:rFonts w:ascii="Verdana" w:eastAsia="Times New Roman" w:hAnsi="Verdana" w:cs="Times New Roman"/>
                <w:iCs/>
                <w:sz w:val="18"/>
                <w:szCs w:val="18"/>
              </w:rPr>
            </w:pPr>
            <w:r w:rsidRPr="009E226C">
              <w:rPr>
                <w:rFonts w:ascii="Verdana" w:eastAsia="Times New Roman" w:hAnsi="Verdana" w:cs="Times New Roman"/>
                <w:iCs/>
                <w:sz w:val="18"/>
                <w:szCs w:val="18"/>
              </w:rPr>
              <w:t xml:space="preserve">Города федерального значения </w:t>
            </w:r>
          </w:p>
          <w:p w14:paraId="6051530E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2AEC2025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991" w:type="dxa"/>
            <w:vMerge/>
          </w:tcPr>
          <w:p w14:paraId="34CCCEFB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3531" w:type="dxa"/>
          </w:tcPr>
          <w:p w14:paraId="060B6BD7" w14:textId="77777777" w:rsidR="009E226C" w:rsidRPr="009E226C" w:rsidRDefault="009E226C" w:rsidP="009E226C">
            <w:pPr>
              <w:spacing w:after="0" w:line="240" w:lineRule="auto"/>
              <w:jc w:val="both"/>
              <w:rPr>
                <w:rFonts w:ascii="Verdana" w:hAnsi="Verdana" w:cs="Times New Roman"/>
                <w:b/>
                <w:bCs/>
                <w:iCs/>
                <w:sz w:val="18"/>
                <w:szCs w:val="18"/>
              </w:rPr>
            </w:pPr>
          </w:p>
        </w:tc>
      </w:tr>
    </w:tbl>
    <w:p w14:paraId="512D4196" w14:textId="19E76BEB" w:rsidR="009E226C" w:rsidRPr="009E226C" w:rsidRDefault="009E226C" w:rsidP="009E226C">
      <w:pPr>
        <w:spacing w:after="0" w:line="240" w:lineRule="auto"/>
        <w:jc w:val="both"/>
        <w:rPr>
          <w:rFonts w:ascii="Verdana" w:hAnsi="Verdana" w:cs="Times New Roman"/>
          <w:b/>
          <w:bCs/>
          <w:iCs/>
          <w:sz w:val="18"/>
          <w:szCs w:val="18"/>
        </w:rPr>
      </w:pPr>
    </w:p>
    <w:p w14:paraId="5E23D0E3" w14:textId="1F118F59" w:rsidR="009E226C" w:rsidRPr="009E226C" w:rsidRDefault="009E226C" w:rsidP="009E226C">
      <w:pPr>
        <w:spacing w:after="0" w:line="240" w:lineRule="auto"/>
        <w:jc w:val="both"/>
        <w:rPr>
          <w:rFonts w:ascii="Verdana" w:hAnsi="Verdana" w:cs="Times New Roman"/>
          <w:b/>
          <w:bCs/>
          <w:iCs/>
          <w:sz w:val="18"/>
          <w:szCs w:val="18"/>
        </w:rPr>
      </w:pPr>
    </w:p>
    <w:p w14:paraId="627227E6" w14:textId="77777777" w:rsidR="009E226C" w:rsidRPr="009E226C" w:rsidRDefault="009E226C" w:rsidP="009E226C">
      <w:pPr>
        <w:spacing w:line="240" w:lineRule="auto"/>
        <w:jc w:val="both"/>
        <w:rPr>
          <w:rFonts w:ascii="Verdana" w:hAnsi="Verdana" w:cs="Times New Roman"/>
          <w:b/>
          <w:bCs/>
          <w:sz w:val="18"/>
          <w:szCs w:val="18"/>
        </w:rPr>
      </w:pPr>
      <w:r w:rsidRPr="009E226C">
        <w:rPr>
          <w:rFonts w:ascii="Verdana" w:hAnsi="Verdana" w:cs="Times New Roman"/>
          <w:b/>
          <w:bCs/>
          <w:sz w:val="18"/>
          <w:szCs w:val="18"/>
        </w:rPr>
        <w:t>Особенности конституционно-правового статуса субъектов РФ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99"/>
        <w:gridCol w:w="2546"/>
      </w:tblGrid>
      <w:tr w:rsidR="009E226C" w:rsidRPr="009E226C" w14:paraId="493A70BD" w14:textId="77777777" w:rsidTr="009E226C">
        <w:tc>
          <w:tcPr>
            <w:tcW w:w="6799" w:type="dxa"/>
          </w:tcPr>
          <w:p w14:paraId="50717CB1" w14:textId="77777777" w:rsidR="009E226C" w:rsidRPr="009E226C" w:rsidRDefault="009E226C" w:rsidP="00400A16">
            <w:pPr>
              <w:jc w:val="both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b/>
                <w:bCs/>
                <w:sz w:val="18"/>
                <w:szCs w:val="18"/>
              </w:rPr>
              <w:t>Утверждение</w:t>
            </w:r>
          </w:p>
        </w:tc>
        <w:tc>
          <w:tcPr>
            <w:tcW w:w="2546" w:type="dxa"/>
          </w:tcPr>
          <w:p w14:paraId="2CC97FD9" w14:textId="77777777" w:rsidR="009E226C" w:rsidRPr="009E226C" w:rsidRDefault="009E226C" w:rsidP="00400A16">
            <w:pPr>
              <w:jc w:val="both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b/>
                <w:bCs/>
                <w:sz w:val="18"/>
                <w:szCs w:val="18"/>
              </w:rPr>
              <w:t>Верно или неверно</w:t>
            </w:r>
          </w:p>
        </w:tc>
      </w:tr>
      <w:tr w:rsidR="009E226C" w:rsidRPr="009E226C" w14:paraId="01055623" w14:textId="77777777" w:rsidTr="009E226C">
        <w:tc>
          <w:tcPr>
            <w:tcW w:w="6799" w:type="dxa"/>
          </w:tcPr>
          <w:p w14:paraId="6203D262" w14:textId="77777777" w:rsidR="009E226C" w:rsidRPr="009E226C" w:rsidRDefault="009E226C" w:rsidP="00400A16">
            <w:pPr>
              <w:spacing w:after="160"/>
              <w:jc w:val="both"/>
              <w:rPr>
                <w:rFonts w:ascii="Verdana" w:hAnsi="Verdana" w:cs="Times New Roman"/>
                <w:sz w:val="18"/>
                <w:szCs w:val="18"/>
                <w:u w:val="single"/>
              </w:rPr>
            </w:pPr>
            <w:r w:rsidRPr="009E226C">
              <w:rPr>
                <w:rFonts w:ascii="Verdana" w:hAnsi="Verdana" w:cs="Times New Roman"/>
                <w:sz w:val="18"/>
                <w:szCs w:val="18"/>
              </w:rPr>
              <w:t>1. Субъект РФ - часть федеративного государства</w:t>
            </w:r>
          </w:p>
        </w:tc>
        <w:tc>
          <w:tcPr>
            <w:tcW w:w="2546" w:type="dxa"/>
          </w:tcPr>
          <w:p w14:paraId="47AADDA1" w14:textId="0C8A7F76" w:rsidR="009E226C" w:rsidRPr="009E226C" w:rsidRDefault="009E226C" w:rsidP="00400A16">
            <w:pPr>
              <w:jc w:val="both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9E226C" w:rsidRPr="009E226C" w14:paraId="21EFDA9A" w14:textId="77777777" w:rsidTr="009E226C">
        <w:tc>
          <w:tcPr>
            <w:tcW w:w="6799" w:type="dxa"/>
          </w:tcPr>
          <w:p w14:paraId="44C63EBA" w14:textId="77777777" w:rsidR="009E226C" w:rsidRPr="009E226C" w:rsidRDefault="009E226C" w:rsidP="00400A16">
            <w:pPr>
              <w:jc w:val="both"/>
              <w:rPr>
                <w:rFonts w:ascii="Verdana" w:hAnsi="Verdana" w:cs="Times New Roman"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sz w:val="18"/>
                <w:szCs w:val="18"/>
              </w:rPr>
              <w:t>2. Субъекты именуются по-разному</w:t>
            </w:r>
          </w:p>
        </w:tc>
        <w:tc>
          <w:tcPr>
            <w:tcW w:w="2546" w:type="dxa"/>
          </w:tcPr>
          <w:p w14:paraId="04614063" w14:textId="38487A54" w:rsidR="009E226C" w:rsidRPr="009E226C" w:rsidRDefault="009E226C" w:rsidP="00400A16">
            <w:pPr>
              <w:jc w:val="both"/>
              <w:rPr>
                <w:rFonts w:ascii="Verdana" w:hAnsi="Verdana" w:cs="Times New Roman"/>
                <w:sz w:val="18"/>
                <w:szCs w:val="18"/>
                <w:u w:val="single"/>
              </w:rPr>
            </w:pPr>
          </w:p>
        </w:tc>
      </w:tr>
      <w:tr w:rsidR="009E226C" w:rsidRPr="009E226C" w14:paraId="3F904831" w14:textId="77777777" w:rsidTr="00870AA7">
        <w:trPr>
          <w:trHeight w:val="609"/>
        </w:trPr>
        <w:tc>
          <w:tcPr>
            <w:tcW w:w="6799" w:type="dxa"/>
          </w:tcPr>
          <w:p w14:paraId="281DDC8F" w14:textId="4255FEEC" w:rsidR="009E226C" w:rsidRPr="009E226C" w:rsidRDefault="009E226C" w:rsidP="00870AA7">
            <w:pPr>
              <w:spacing w:after="160"/>
              <w:jc w:val="both"/>
              <w:rPr>
                <w:rFonts w:ascii="Verdana" w:hAnsi="Verdana" w:cs="Times New Roman"/>
                <w:sz w:val="18"/>
                <w:szCs w:val="18"/>
                <w:u w:val="single"/>
              </w:rPr>
            </w:pPr>
            <w:r w:rsidRPr="009E226C">
              <w:rPr>
                <w:rFonts w:ascii="Verdana" w:hAnsi="Verdana" w:cs="Times New Roman"/>
                <w:sz w:val="18"/>
                <w:szCs w:val="18"/>
              </w:rPr>
              <w:t>3. Субъект Федерации является самостоятельным суверенным государством.</w:t>
            </w:r>
          </w:p>
        </w:tc>
        <w:tc>
          <w:tcPr>
            <w:tcW w:w="2546" w:type="dxa"/>
          </w:tcPr>
          <w:p w14:paraId="3BA4E274" w14:textId="4F89C5A7" w:rsidR="009E226C" w:rsidRPr="009E226C" w:rsidRDefault="009E226C" w:rsidP="00870AA7">
            <w:pPr>
              <w:spacing w:after="160"/>
              <w:jc w:val="both"/>
              <w:rPr>
                <w:rFonts w:ascii="Verdana" w:hAnsi="Verdana" w:cs="Times New Roman"/>
                <w:sz w:val="18"/>
                <w:szCs w:val="18"/>
                <w:u w:val="single"/>
              </w:rPr>
            </w:pPr>
          </w:p>
        </w:tc>
      </w:tr>
      <w:tr w:rsidR="009E226C" w:rsidRPr="009E226C" w14:paraId="1907B1B9" w14:textId="77777777" w:rsidTr="009E226C">
        <w:tc>
          <w:tcPr>
            <w:tcW w:w="6799" w:type="dxa"/>
          </w:tcPr>
          <w:p w14:paraId="1D2E67A7" w14:textId="77777777" w:rsidR="009E226C" w:rsidRPr="009E226C" w:rsidRDefault="009E226C" w:rsidP="00400A16">
            <w:pPr>
              <w:spacing w:after="160"/>
              <w:jc w:val="both"/>
              <w:rPr>
                <w:rFonts w:ascii="Verdana" w:hAnsi="Verdana" w:cs="Times New Roman"/>
                <w:sz w:val="18"/>
                <w:szCs w:val="18"/>
                <w:u w:val="single"/>
              </w:rPr>
            </w:pPr>
            <w:r w:rsidRPr="009E226C">
              <w:rPr>
                <w:rFonts w:ascii="Verdana" w:hAnsi="Verdana" w:cs="Times New Roman"/>
                <w:sz w:val="18"/>
                <w:szCs w:val="18"/>
              </w:rPr>
              <w:t>4. Конституция РФ предусматривает право выхода субъекта Федерации из состава Федерации</w:t>
            </w:r>
          </w:p>
        </w:tc>
        <w:tc>
          <w:tcPr>
            <w:tcW w:w="2546" w:type="dxa"/>
          </w:tcPr>
          <w:p w14:paraId="1A325C32" w14:textId="7370690A" w:rsidR="009E226C" w:rsidRPr="009E226C" w:rsidRDefault="009E226C" w:rsidP="00870AA7">
            <w:pPr>
              <w:spacing w:after="160"/>
              <w:jc w:val="both"/>
              <w:rPr>
                <w:rFonts w:ascii="Verdana" w:hAnsi="Verdana" w:cs="Times New Roman"/>
                <w:sz w:val="18"/>
                <w:szCs w:val="18"/>
                <w:u w:val="single"/>
              </w:rPr>
            </w:pPr>
          </w:p>
        </w:tc>
      </w:tr>
      <w:tr w:rsidR="009E226C" w:rsidRPr="009E226C" w14:paraId="588B6625" w14:textId="77777777" w:rsidTr="009E226C">
        <w:tc>
          <w:tcPr>
            <w:tcW w:w="6799" w:type="dxa"/>
          </w:tcPr>
          <w:p w14:paraId="5739CB97" w14:textId="77777777" w:rsidR="009E226C" w:rsidRPr="009E226C" w:rsidRDefault="009E226C" w:rsidP="00400A16">
            <w:pPr>
              <w:spacing w:after="160"/>
              <w:jc w:val="both"/>
              <w:rPr>
                <w:rFonts w:ascii="Verdana" w:hAnsi="Verdana" w:cs="Times New Roman"/>
                <w:sz w:val="18"/>
                <w:szCs w:val="18"/>
                <w:u w:val="single"/>
              </w:rPr>
            </w:pPr>
            <w:r w:rsidRPr="009E226C">
              <w:rPr>
                <w:rFonts w:ascii="Verdana" w:hAnsi="Verdana" w:cs="Times New Roman"/>
                <w:sz w:val="18"/>
                <w:szCs w:val="18"/>
              </w:rPr>
              <w:t>5. Каждый субъект РФ имеет свою территорию, которая является частью территории РФ. Границы между субъектами РФ могут быть изменены только с их взаимного согласия.</w:t>
            </w:r>
          </w:p>
        </w:tc>
        <w:tc>
          <w:tcPr>
            <w:tcW w:w="2546" w:type="dxa"/>
          </w:tcPr>
          <w:p w14:paraId="5F444156" w14:textId="3A7A8883" w:rsidR="009E226C" w:rsidRPr="009E226C" w:rsidRDefault="009E226C" w:rsidP="00400A16">
            <w:pPr>
              <w:jc w:val="both"/>
              <w:rPr>
                <w:rFonts w:ascii="Verdana" w:hAnsi="Verdana" w:cs="Times New Roman"/>
                <w:sz w:val="18"/>
                <w:szCs w:val="18"/>
                <w:u w:val="single"/>
              </w:rPr>
            </w:pPr>
          </w:p>
        </w:tc>
      </w:tr>
      <w:tr w:rsidR="009E226C" w:rsidRPr="009E226C" w14:paraId="3D93D6CE" w14:textId="77777777" w:rsidTr="00870AA7">
        <w:trPr>
          <w:trHeight w:val="740"/>
        </w:trPr>
        <w:tc>
          <w:tcPr>
            <w:tcW w:w="6799" w:type="dxa"/>
          </w:tcPr>
          <w:p w14:paraId="76DA747A" w14:textId="77777777" w:rsidR="009E226C" w:rsidRPr="009E226C" w:rsidRDefault="009E226C" w:rsidP="00400A16">
            <w:pPr>
              <w:spacing w:after="160"/>
              <w:jc w:val="both"/>
              <w:rPr>
                <w:rFonts w:ascii="Verdana" w:hAnsi="Verdana" w:cs="Times New Roman"/>
                <w:sz w:val="18"/>
                <w:szCs w:val="18"/>
                <w:u w:val="single"/>
              </w:rPr>
            </w:pPr>
            <w:r w:rsidRPr="009E226C">
              <w:rPr>
                <w:rFonts w:ascii="Verdana" w:hAnsi="Verdana" w:cs="Times New Roman"/>
                <w:sz w:val="18"/>
                <w:szCs w:val="18"/>
              </w:rPr>
              <w:t>6. Одна и та же территория не может быть территорией двух равноправных субъектов Федерации: у каждого субъекта Федерации своя территория, свои органы государственной власти.</w:t>
            </w:r>
          </w:p>
        </w:tc>
        <w:tc>
          <w:tcPr>
            <w:tcW w:w="2546" w:type="dxa"/>
          </w:tcPr>
          <w:p w14:paraId="35B360C3" w14:textId="09D3E861" w:rsidR="009E226C" w:rsidRPr="009E226C" w:rsidRDefault="009E226C" w:rsidP="00400A16">
            <w:pPr>
              <w:jc w:val="both"/>
              <w:rPr>
                <w:rFonts w:ascii="Verdana" w:hAnsi="Verdana" w:cs="Times New Roman"/>
                <w:sz w:val="18"/>
                <w:szCs w:val="18"/>
                <w:u w:val="single"/>
              </w:rPr>
            </w:pPr>
          </w:p>
        </w:tc>
      </w:tr>
      <w:tr w:rsidR="009E226C" w:rsidRPr="009E226C" w14:paraId="47CB5B5B" w14:textId="77777777" w:rsidTr="00870AA7">
        <w:trPr>
          <w:trHeight w:val="1236"/>
        </w:trPr>
        <w:tc>
          <w:tcPr>
            <w:tcW w:w="6799" w:type="dxa"/>
          </w:tcPr>
          <w:p w14:paraId="20A8AE2B" w14:textId="50DF701F" w:rsidR="009E226C" w:rsidRPr="009E226C" w:rsidRDefault="009E226C" w:rsidP="00870AA7">
            <w:pPr>
              <w:spacing w:after="160"/>
              <w:jc w:val="both"/>
              <w:rPr>
                <w:rFonts w:ascii="Verdana" w:hAnsi="Verdana" w:cs="Times New Roman"/>
                <w:sz w:val="18"/>
                <w:szCs w:val="18"/>
                <w:u w:val="single"/>
              </w:rPr>
            </w:pPr>
            <w:r w:rsidRPr="009E226C">
              <w:rPr>
                <w:rFonts w:ascii="Verdana" w:hAnsi="Verdana" w:cs="Times New Roman"/>
                <w:sz w:val="18"/>
                <w:szCs w:val="18"/>
              </w:rPr>
              <w:t>7. Система органов государственной власти субъектов РФ определяется субъектами РФ самостоятельно в соответствии с основами конституционного строя РФ и общими принципами организации представительных и исполнительных органов государственной власти, установленными федеральным законом</w:t>
            </w:r>
          </w:p>
        </w:tc>
        <w:tc>
          <w:tcPr>
            <w:tcW w:w="2546" w:type="dxa"/>
          </w:tcPr>
          <w:p w14:paraId="022E5DA6" w14:textId="21867C19" w:rsidR="009E226C" w:rsidRPr="009E226C" w:rsidRDefault="009E226C" w:rsidP="00400A16">
            <w:pPr>
              <w:jc w:val="both"/>
              <w:rPr>
                <w:rFonts w:ascii="Verdana" w:hAnsi="Verdana" w:cs="Times New Roman"/>
                <w:sz w:val="18"/>
                <w:szCs w:val="18"/>
                <w:u w:val="single"/>
              </w:rPr>
            </w:pPr>
          </w:p>
        </w:tc>
      </w:tr>
      <w:tr w:rsidR="009E226C" w:rsidRPr="009E226C" w14:paraId="0D308668" w14:textId="77777777" w:rsidTr="009E226C">
        <w:trPr>
          <w:trHeight w:val="1042"/>
        </w:trPr>
        <w:tc>
          <w:tcPr>
            <w:tcW w:w="6799" w:type="dxa"/>
          </w:tcPr>
          <w:p w14:paraId="5F7C98C9" w14:textId="77777777" w:rsidR="009E226C" w:rsidRPr="009E226C" w:rsidRDefault="009E226C" w:rsidP="00400A16">
            <w:pPr>
              <w:spacing w:after="160"/>
              <w:jc w:val="both"/>
              <w:rPr>
                <w:rFonts w:ascii="Verdana" w:hAnsi="Verdana" w:cs="Times New Roman"/>
                <w:sz w:val="18"/>
                <w:szCs w:val="18"/>
              </w:rPr>
            </w:pPr>
            <w:r w:rsidRPr="009E226C">
              <w:rPr>
                <w:rFonts w:ascii="Verdana" w:hAnsi="Verdana" w:cs="Times New Roman"/>
                <w:sz w:val="18"/>
                <w:szCs w:val="18"/>
              </w:rPr>
              <w:t>8. Каждый субъект РФ не может иметь свою государственную символику: флаг, герб, гимн, а также столицу (республики) и центры других субъектов Федерации.</w:t>
            </w:r>
          </w:p>
        </w:tc>
        <w:tc>
          <w:tcPr>
            <w:tcW w:w="2546" w:type="dxa"/>
          </w:tcPr>
          <w:p w14:paraId="3B42CFF4" w14:textId="26DD22BD" w:rsidR="009E226C" w:rsidRPr="009E226C" w:rsidRDefault="009E226C" w:rsidP="00400A16">
            <w:pPr>
              <w:jc w:val="both"/>
              <w:rPr>
                <w:rFonts w:ascii="Verdana" w:hAnsi="Verdana" w:cs="Times New Roman"/>
                <w:sz w:val="18"/>
                <w:szCs w:val="18"/>
                <w:u w:val="single"/>
              </w:rPr>
            </w:pPr>
          </w:p>
        </w:tc>
      </w:tr>
    </w:tbl>
    <w:p w14:paraId="7FB51EF9" w14:textId="77777777" w:rsidR="009E226C" w:rsidRPr="009E226C" w:rsidRDefault="009E226C" w:rsidP="009E226C">
      <w:pPr>
        <w:spacing w:after="0" w:line="240" w:lineRule="auto"/>
        <w:jc w:val="both"/>
        <w:rPr>
          <w:rFonts w:ascii="Verdana" w:hAnsi="Verdana" w:cs="Times New Roman"/>
          <w:b/>
          <w:bCs/>
          <w:iCs/>
          <w:sz w:val="18"/>
          <w:szCs w:val="18"/>
        </w:rPr>
      </w:pPr>
    </w:p>
    <w:sectPr w:rsidR="009E226C" w:rsidRPr="009E226C" w:rsidSect="003A482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B5774"/>
    <w:multiLevelType w:val="hybridMultilevel"/>
    <w:tmpl w:val="9700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3E4A80"/>
    <w:multiLevelType w:val="multilevel"/>
    <w:tmpl w:val="B870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5C2"/>
    <w:rsid w:val="003A4823"/>
    <w:rsid w:val="00527B3B"/>
    <w:rsid w:val="00541DBB"/>
    <w:rsid w:val="006B3D2C"/>
    <w:rsid w:val="006C2AA2"/>
    <w:rsid w:val="00870AA7"/>
    <w:rsid w:val="009E226C"/>
    <w:rsid w:val="00B04A0A"/>
    <w:rsid w:val="00D575C2"/>
    <w:rsid w:val="00E0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FE75"/>
  <w15:chartTrackingRefBased/>
  <w15:docId w15:val="{4913BD93-E162-4889-AD2F-2E1164698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DB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DBB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823"/>
    <w:rPr>
      <w:color w:val="0000FF"/>
      <w:u w:val="single"/>
    </w:rPr>
  </w:style>
  <w:style w:type="table" w:styleId="a5">
    <w:name w:val="Table Grid"/>
    <w:basedOn w:val="a1"/>
    <w:uiPriority w:val="39"/>
    <w:rsid w:val="003A48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33">
    <w:name w:val="Font Style433"/>
    <w:uiPriority w:val="99"/>
    <w:rsid w:val="009E226C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1%83%D0%B2%D0%B5%D1%80%D0%B5%D0%BD%D0%B8%D1%82%D0%B5%D1%8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E%D1%81%D1%83%D0%B4%D0%B0%D1%80%D1%81%D1%82%D0%B2%D0%B5%D0%BD%D0%BD%D0%BE%D0%B5_%D0%BE%D0%B1%D1%80%D0%B0%D0%B7%D0%BE%D0%B2%D0%B0%D0%BD%D0%B8%D0%B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3%D0%BE%D1%81%D1%83%D0%B4%D0%B0%D1%80%D1%81%D1%82%D0%B2%D0%B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u.wikipedia.org/wiki/%D0%A4%D0%BE%D1%80%D0%BC%D0%B0_%D0%B3%D0%BE%D1%81%D1%83%D0%B4%D0%B0%D1%80%D1%81%D1%82%D0%B2%D0%B5%D0%BD%D0%BD%D0%BE%D0%B3%D0%BE_%D1%83%D1%81%D1%82%D1%80%D0%BE%D0%B9%D1%81%D1%82%D0%B2%D0%B0" TargetMode="External"/><Relationship Id="rId10" Type="http://schemas.openxmlformats.org/officeDocument/2006/relationships/hyperlink" Target="https://ru.wikipedia.org/wiki/%D0%9E%D1%80%D0%B3%D0%B0%D0%BD_%D0%B3%D0%BE%D1%81%D1%83%D0%B4%D0%B0%D1%80%D1%81%D1%82%D0%B2%D0%B5%D0%BD%D0%BD%D0%BE%D0%B9_%D0%B2%D0%BB%D0%B0%D1%81%D1%82%D0%B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0%B4%D0%BC%D0%B8%D0%BD%D0%B8%D1%81%D1%82%D1%80%D0%B0%D1%82%D0%B8%D0%B2%D0%BD%D0%BE-%D1%82%D0%B5%D1%80%D1%80%D0%B8%D1%82%D0%BE%D1%80%D0%B8%D0%B0%D0%BB%D1%8C%D0%BD%D0%B0%D1%8F_%D0%B5%D0%B4%D0%B8%D0%BD%D0%B8%D1%86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2023-11-22T18:17:00Z</dcterms:created>
  <dcterms:modified xsi:type="dcterms:W3CDTF">2023-11-23T04:19:00Z</dcterms:modified>
</cp:coreProperties>
</file>